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368C4" w14:textId="77777777" w:rsidR="00F56EED" w:rsidRDefault="00F56EED" w:rsidP="000849E0">
      <w:pPr>
        <w:jc w:val="center"/>
        <w:rPr>
          <w:rFonts w:ascii="Arial Narrow" w:hAnsi="Arial Narrow"/>
          <w:b/>
          <w:sz w:val="32"/>
          <w:szCs w:val="32"/>
        </w:rPr>
      </w:pPr>
    </w:p>
    <w:p w14:paraId="1006F176" w14:textId="77777777" w:rsidR="004D370E" w:rsidRDefault="004D370E" w:rsidP="004D370E">
      <w:pPr>
        <w:jc w:val="center"/>
        <w:rPr>
          <w:rFonts w:ascii="Arial Narrow" w:hAnsi="Arial Narrow"/>
          <w:b/>
          <w:sz w:val="32"/>
          <w:szCs w:val="32"/>
        </w:rPr>
      </w:pPr>
    </w:p>
    <w:p w14:paraId="7569EF91" w14:textId="77777777" w:rsidR="00EE4869" w:rsidRDefault="00EE4869" w:rsidP="00EE4869">
      <w:pPr>
        <w:jc w:val="center"/>
        <w:rPr>
          <w:rFonts w:ascii="Arial Narrow" w:hAnsi="Arial Narrow"/>
          <w:b/>
          <w:sz w:val="28"/>
          <w:szCs w:val="28"/>
        </w:rPr>
      </w:pPr>
    </w:p>
    <w:p w14:paraId="16F59E3C" w14:textId="77777777" w:rsidR="002F092B" w:rsidRPr="004E0CA0" w:rsidRDefault="002F092B" w:rsidP="002F092B">
      <w:pPr>
        <w:pStyle w:val="Heading3"/>
        <w:spacing w:before="0" w:after="0"/>
        <w:jc w:val="center"/>
        <w:rPr>
          <w:rFonts w:ascii="Arial Narrow" w:hAnsi="Arial Narrow"/>
          <w:sz w:val="28"/>
          <w:szCs w:val="28"/>
        </w:rPr>
      </w:pPr>
      <w:r w:rsidRPr="004E0CA0">
        <w:rPr>
          <w:rFonts w:ascii="Arial Narrow" w:hAnsi="Arial Narrow"/>
          <w:sz w:val="28"/>
          <w:szCs w:val="28"/>
        </w:rPr>
        <w:t>Sponsorship Coordinator</w:t>
      </w:r>
    </w:p>
    <w:p w14:paraId="67C433BE" w14:textId="77777777" w:rsidR="002F092B" w:rsidRDefault="002F092B" w:rsidP="002F092B">
      <w:pPr>
        <w:rPr>
          <w:rFonts w:ascii="Arial Narrow" w:hAnsi="Arial Narrow"/>
        </w:rPr>
      </w:pPr>
    </w:p>
    <w:p w14:paraId="6D01F8F5" w14:textId="77777777" w:rsidR="002F092B" w:rsidRDefault="002F092B" w:rsidP="002F092B">
      <w:pPr>
        <w:rPr>
          <w:rFonts w:ascii="Arial Narrow" w:hAnsi="Arial Narrow"/>
          <w:b/>
          <w:i/>
        </w:rPr>
      </w:pPr>
      <w:r>
        <w:rPr>
          <w:rFonts w:ascii="Arial Narrow" w:hAnsi="Arial Narrow"/>
          <w:b/>
          <w:i/>
        </w:rPr>
        <w:t>Objective</w:t>
      </w:r>
    </w:p>
    <w:p w14:paraId="7FB8AF49" w14:textId="77777777" w:rsidR="002F092B" w:rsidRDefault="002F092B" w:rsidP="002F092B">
      <w:pPr>
        <w:numPr>
          <w:ilvl w:val="0"/>
          <w:numId w:val="44"/>
        </w:numPr>
        <w:overflowPunct w:val="0"/>
        <w:autoSpaceDE w:val="0"/>
        <w:autoSpaceDN w:val="0"/>
        <w:adjustRightInd w:val="0"/>
        <w:textAlignment w:val="baseline"/>
        <w:rPr>
          <w:rFonts w:ascii="Arial Narrow" w:hAnsi="Arial Narrow"/>
        </w:rPr>
      </w:pPr>
      <w:r>
        <w:rPr>
          <w:rFonts w:ascii="Arial Narrow" w:hAnsi="Arial Narrow"/>
        </w:rPr>
        <w:t>To maximise the number of sponsors supporting the club and to maximise revenue from the sponsorship base.</w:t>
      </w:r>
    </w:p>
    <w:p w14:paraId="6B296D17" w14:textId="77777777" w:rsidR="002F092B" w:rsidRDefault="002F092B" w:rsidP="002F092B">
      <w:pPr>
        <w:numPr>
          <w:ilvl w:val="0"/>
          <w:numId w:val="44"/>
        </w:numPr>
        <w:overflowPunct w:val="0"/>
        <w:autoSpaceDE w:val="0"/>
        <w:autoSpaceDN w:val="0"/>
        <w:adjustRightInd w:val="0"/>
        <w:textAlignment w:val="baseline"/>
        <w:rPr>
          <w:rFonts w:ascii="Arial Narrow" w:hAnsi="Arial Narrow"/>
        </w:rPr>
      </w:pPr>
      <w:r>
        <w:rPr>
          <w:rFonts w:ascii="Arial Narrow" w:hAnsi="Arial Narrow"/>
        </w:rPr>
        <w:t>To manage the relationship between the club and sponsors to ensure that all sponsors are serviced to a high level and are retained on a long-term basis.</w:t>
      </w:r>
    </w:p>
    <w:p w14:paraId="2F4B0903" w14:textId="77777777" w:rsidR="002F092B" w:rsidRDefault="002F092B" w:rsidP="002F092B">
      <w:pPr>
        <w:numPr>
          <w:ilvl w:val="0"/>
          <w:numId w:val="44"/>
        </w:numPr>
        <w:overflowPunct w:val="0"/>
        <w:autoSpaceDE w:val="0"/>
        <w:autoSpaceDN w:val="0"/>
        <w:adjustRightInd w:val="0"/>
        <w:textAlignment w:val="baseline"/>
        <w:rPr>
          <w:rFonts w:ascii="Arial Narrow" w:hAnsi="Arial Narrow"/>
        </w:rPr>
      </w:pPr>
      <w:r>
        <w:rPr>
          <w:rFonts w:ascii="Arial Narrow" w:hAnsi="Arial Narrow"/>
        </w:rPr>
        <w:t>To provide support to the executive and committee members to ensure the efficient management of club sponsorship activities.</w:t>
      </w:r>
    </w:p>
    <w:p w14:paraId="6CA58317" w14:textId="77777777" w:rsidR="002F092B" w:rsidRDefault="002F092B" w:rsidP="002F092B">
      <w:pPr>
        <w:rPr>
          <w:rFonts w:ascii="Arial Narrow" w:hAnsi="Arial Narrow"/>
        </w:rPr>
      </w:pPr>
    </w:p>
    <w:p w14:paraId="24A302BE" w14:textId="77777777" w:rsidR="002F092B" w:rsidRDefault="002F092B" w:rsidP="002F092B">
      <w:pPr>
        <w:rPr>
          <w:rFonts w:ascii="Arial Narrow" w:hAnsi="Arial Narrow"/>
          <w:b/>
          <w:i/>
        </w:rPr>
      </w:pPr>
      <w:r>
        <w:rPr>
          <w:rFonts w:ascii="Arial Narrow" w:hAnsi="Arial Narrow"/>
          <w:b/>
          <w:i/>
        </w:rPr>
        <w:t>Responsibilities</w:t>
      </w:r>
    </w:p>
    <w:p w14:paraId="1CACF064" w14:textId="77777777" w:rsidR="002F092B" w:rsidRDefault="002F092B" w:rsidP="002F092B">
      <w:pPr>
        <w:numPr>
          <w:ilvl w:val="0"/>
          <w:numId w:val="12"/>
        </w:numPr>
        <w:rPr>
          <w:rFonts w:ascii="Arial Narrow" w:hAnsi="Arial Narrow"/>
        </w:rPr>
      </w:pPr>
      <w:r>
        <w:rPr>
          <w:rFonts w:ascii="Arial Narrow" w:hAnsi="Arial Narrow"/>
        </w:rPr>
        <w:t>Develop a proposal, for ratification by the committee, for sponsorship packages to be offered by the club to attract as broad a sponsorship as possible.</w:t>
      </w:r>
    </w:p>
    <w:p w14:paraId="318EFD1A" w14:textId="77777777" w:rsidR="002F092B" w:rsidRDefault="002F092B" w:rsidP="002F092B">
      <w:pPr>
        <w:numPr>
          <w:ilvl w:val="0"/>
          <w:numId w:val="12"/>
        </w:numPr>
        <w:rPr>
          <w:rFonts w:ascii="Arial Narrow" w:hAnsi="Arial Narrow"/>
        </w:rPr>
      </w:pPr>
      <w:r>
        <w:rPr>
          <w:rFonts w:ascii="Arial Narrow" w:hAnsi="Arial Narrow"/>
        </w:rPr>
        <w:t>Co-ordinate all sponsorship for all areas of the club.</w:t>
      </w:r>
    </w:p>
    <w:p w14:paraId="5590A0F1" w14:textId="77777777" w:rsidR="002F092B" w:rsidRDefault="002F092B" w:rsidP="002F092B">
      <w:pPr>
        <w:numPr>
          <w:ilvl w:val="0"/>
          <w:numId w:val="12"/>
        </w:numPr>
        <w:rPr>
          <w:rFonts w:ascii="Arial Narrow" w:hAnsi="Arial Narrow"/>
        </w:rPr>
      </w:pPr>
      <w:r>
        <w:rPr>
          <w:rFonts w:ascii="Arial Narrow" w:hAnsi="Arial Narrow"/>
        </w:rPr>
        <w:t>Meet the sponsorship budget target set as part of the annual financial planning process.</w:t>
      </w:r>
    </w:p>
    <w:p w14:paraId="287B16DE" w14:textId="77777777" w:rsidR="002F092B" w:rsidRDefault="002F092B" w:rsidP="002F092B">
      <w:pPr>
        <w:numPr>
          <w:ilvl w:val="0"/>
          <w:numId w:val="12"/>
        </w:numPr>
        <w:rPr>
          <w:rFonts w:ascii="Arial Narrow" w:hAnsi="Arial Narrow"/>
        </w:rPr>
      </w:pPr>
      <w:r>
        <w:rPr>
          <w:rFonts w:ascii="Arial Narrow" w:hAnsi="Arial Narrow"/>
        </w:rPr>
        <w:t>Ensure all existing sponsors are contacted three months prior to the season commencement</w:t>
      </w:r>
    </w:p>
    <w:p w14:paraId="152909E8" w14:textId="77777777" w:rsidR="002F092B" w:rsidRDefault="002F092B" w:rsidP="002F092B">
      <w:pPr>
        <w:numPr>
          <w:ilvl w:val="0"/>
          <w:numId w:val="12"/>
        </w:numPr>
        <w:rPr>
          <w:rFonts w:ascii="Arial Narrow" w:hAnsi="Arial Narrow"/>
        </w:rPr>
      </w:pPr>
      <w:r>
        <w:rPr>
          <w:rFonts w:ascii="Arial Narrow" w:hAnsi="Arial Narrow"/>
        </w:rPr>
        <w:t>Seek out new sponsors to supplement existing sponsors.</w:t>
      </w:r>
    </w:p>
    <w:p w14:paraId="626DD927" w14:textId="77777777" w:rsidR="002F092B" w:rsidRDefault="002F092B" w:rsidP="002F092B">
      <w:pPr>
        <w:numPr>
          <w:ilvl w:val="0"/>
          <w:numId w:val="12"/>
        </w:numPr>
        <w:rPr>
          <w:rFonts w:ascii="Arial Narrow" w:hAnsi="Arial Narrow"/>
        </w:rPr>
      </w:pPr>
      <w:r>
        <w:rPr>
          <w:rFonts w:ascii="Arial Narrow" w:hAnsi="Arial Narrow"/>
        </w:rPr>
        <w:t>Ensure sponsors signage is in place and all other aspects of sponsorship packages are in place prior to the commencement of the season.</w:t>
      </w:r>
    </w:p>
    <w:p w14:paraId="2B309F23" w14:textId="77777777" w:rsidR="002F092B" w:rsidRDefault="002F092B" w:rsidP="002F092B">
      <w:pPr>
        <w:numPr>
          <w:ilvl w:val="0"/>
          <w:numId w:val="12"/>
        </w:numPr>
        <w:rPr>
          <w:rFonts w:ascii="Arial Narrow" w:hAnsi="Arial Narrow"/>
        </w:rPr>
      </w:pPr>
      <w:r>
        <w:rPr>
          <w:rFonts w:ascii="Arial Narrow" w:hAnsi="Arial Narrow"/>
        </w:rPr>
        <w:t>Arrange a sponsor’s dinner (as part of the annual luncheon) at an appropriate time of the year.</w:t>
      </w:r>
    </w:p>
    <w:p w14:paraId="0355BFC2" w14:textId="77777777" w:rsidR="002F092B" w:rsidRDefault="002F092B" w:rsidP="002F092B">
      <w:pPr>
        <w:numPr>
          <w:ilvl w:val="0"/>
          <w:numId w:val="12"/>
        </w:numPr>
        <w:rPr>
          <w:rFonts w:ascii="Arial Narrow" w:hAnsi="Arial Narrow"/>
        </w:rPr>
      </w:pPr>
      <w:r>
        <w:rPr>
          <w:rFonts w:ascii="Arial Narrow" w:hAnsi="Arial Narrow"/>
        </w:rPr>
        <w:t>Ensure all sponsorship agreements are honoured.</w:t>
      </w:r>
    </w:p>
    <w:p w14:paraId="0BAA383E" w14:textId="77777777" w:rsidR="002F092B" w:rsidRDefault="002F092B" w:rsidP="002F092B">
      <w:pPr>
        <w:numPr>
          <w:ilvl w:val="0"/>
          <w:numId w:val="12"/>
        </w:numPr>
        <w:rPr>
          <w:rFonts w:ascii="Arial Narrow" w:hAnsi="Arial Narrow"/>
        </w:rPr>
      </w:pPr>
      <w:r>
        <w:rPr>
          <w:rFonts w:ascii="Arial Narrow" w:hAnsi="Arial Narrow"/>
        </w:rPr>
        <w:t>Maintain contact with all corporate sponsors throughout the season.</w:t>
      </w:r>
    </w:p>
    <w:p w14:paraId="1C3C4FEF" w14:textId="77777777" w:rsidR="002F092B" w:rsidRDefault="002F092B" w:rsidP="002F092B">
      <w:pPr>
        <w:numPr>
          <w:ilvl w:val="0"/>
          <w:numId w:val="9"/>
        </w:numPr>
        <w:rPr>
          <w:rFonts w:ascii="Arial Narrow" w:hAnsi="Arial Narrow"/>
        </w:rPr>
      </w:pPr>
      <w:r>
        <w:rPr>
          <w:rFonts w:ascii="Arial Narrow" w:hAnsi="Arial Narrow"/>
        </w:rPr>
        <w:t>Maintain strong relationships with all club sponsors.</w:t>
      </w:r>
    </w:p>
    <w:p w14:paraId="50D33A26" w14:textId="77777777" w:rsidR="002F092B" w:rsidRDefault="002F092B" w:rsidP="002F092B">
      <w:pPr>
        <w:rPr>
          <w:rFonts w:ascii="Arial Narrow" w:hAnsi="Arial Narrow"/>
        </w:rPr>
      </w:pPr>
    </w:p>
    <w:p w14:paraId="526A91BB" w14:textId="77777777" w:rsidR="002F092B" w:rsidRDefault="002F092B" w:rsidP="002F092B">
      <w:pPr>
        <w:rPr>
          <w:rFonts w:ascii="Arial Narrow" w:hAnsi="Arial Narrow"/>
          <w:b/>
          <w:i/>
        </w:rPr>
      </w:pPr>
      <w:r>
        <w:rPr>
          <w:rFonts w:ascii="Arial Narrow" w:hAnsi="Arial Narrow"/>
          <w:b/>
          <w:i/>
        </w:rPr>
        <w:t>Relationships</w:t>
      </w:r>
    </w:p>
    <w:p w14:paraId="5D65892D" w14:textId="77777777" w:rsidR="002F092B" w:rsidRDefault="002F092B" w:rsidP="002F092B">
      <w:pPr>
        <w:numPr>
          <w:ilvl w:val="0"/>
          <w:numId w:val="34"/>
        </w:numPr>
        <w:overflowPunct w:val="0"/>
        <w:autoSpaceDE w:val="0"/>
        <w:autoSpaceDN w:val="0"/>
        <w:adjustRightInd w:val="0"/>
        <w:textAlignment w:val="baseline"/>
        <w:rPr>
          <w:rFonts w:ascii="Arial Narrow" w:hAnsi="Arial Narrow"/>
        </w:rPr>
      </w:pPr>
      <w:r>
        <w:rPr>
          <w:rFonts w:ascii="Arial Narrow" w:hAnsi="Arial Narrow"/>
        </w:rPr>
        <w:t>Reports to the President &amp; Club Secretary.</w:t>
      </w:r>
    </w:p>
    <w:p w14:paraId="1B4C5FD0" w14:textId="77777777" w:rsidR="002F092B" w:rsidRDefault="002F092B" w:rsidP="002F092B">
      <w:pPr>
        <w:numPr>
          <w:ilvl w:val="0"/>
          <w:numId w:val="34"/>
        </w:numPr>
        <w:overflowPunct w:val="0"/>
        <w:autoSpaceDE w:val="0"/>
        <w:autoSpaceDN w:val="0"/>
        <w:adjustRightInd w:val="0"/>
        <w:textAlignment w:val="baseline"/>
        <w:rPr>
          <w:rFonts w:ascii="Arial Narrow" w:hAnsi="Arial Narrow"/>
        </w:rPr>
      </w:pPr>
      <w:r>
        <w:rPr>
          <w:rFonts w:ascii="Arial Narrow" w:hAnsi="Arial Narrow"/>
        </w:rPr>
        <w:t>Liaises with the Club Committee.</w:t>
      </w:r>
    </w:p>
    <w:p w14:paraId="5C046795" w14:textId="77777777" w:rsidR="002F092B" w:rsidRDefault="002F092B" w:rsidP="002F092B">
      <w:pPr>
        <w:numPr>
          <w:ilvl w:val="0"/>
          <w:numId w:val="34"/>
        </w:numPr>
        <w:overflowPunct w:val="0"/>
        <w:autoSpaceDE w:val="0"/>
        <w:autoSpaceDN w:val="0"/>
        <w:adjustRightInd w:val="0"/>
        <w:textAlignment w:val="baseline"/>
        <w:rPr>
          <w:rFonts w:ascii="Arial Narrow" w:hAnsi="Arial Narrow"/>
        </w:rPr>
      </w:pPr>
      <w:r>
        <w:rPr>
          <w:rFonts w:ascii="Arial Narrow" w:hAnsi="Arial Narrow"/>
        </w:rPr>
        <w:t>Liaises with Sponsors.</w:t>
      </w:r>
    </w:p>
    <w:p w14:paraId="3006A1BC" w14:textId="77777777" w:rsidR="002F092B" w:rsidRDefault="002F092B" w:rsidP="002F092B">
      <w:pPr>
        <w:rPr>
          <w:rFonts w:ascii="Arial Narrow" w:hAnsi="Arial Narrow"/>
          <w:b/>
          <w:i/>
        </w:rPr>
      </w:pPr>
    </w:p>
    <w:p w14:paraId="097784A3" w14:textId="77777777" w:rsidR="002F092B" w:rsidRDefault="002F092B" w:rsidP="002F092B">
      <w:pPr>
        <w:rPr>
          <w:rFonts w:ascii="Arial Narrow" w:hAnsi="Arial Narrow"/>
        </w:rPr>
      </w:pPr>
      <w:r>
        <w:rPr>
          <w:rFonts w:ascii="Arial Narrow" w:hAnsi="Arial Narrow"/>
          <w:b/>
          <w:i/>
        </w:rPr>
        <w:t>Accountability</w:t>
      </w:r>
    </w:p>
    <w:p w14:paraId="492824CD" w14:textId="77777777" w:rsidR="002F092B" w:rsidRDefault="002F092B" w:rsidP="002F092B">
      <w:pPr>
        <w:numPr>
          <w:ilvl w:val="0"/>
          <w:numId w:val="12"/>
        </w:numPr>
        <w:rPr>
          <w:rFonts w:ascii="Arial Narrow" w:hAnsi="Arial Narrow"/>
        </w:rPr>
      </w:pPr>
      <w:r>
        <w:rPr>
          <w:rFonts w:ascii="Arial Narrow" w:hAnsi="Arial Narrow"/>
        </w:rPr>
        <w:t>Sponsorship Coordinator is accountable to the President and the General Committee.</w:t>
      </w:r>
    </w:p>
    <w:p w14:paraId="2418A02B" w14:textId="77777777" w:rsidR="002F092B" w:rsidRDefault="002F092B" w:rsidP="002F092B">
      <w:pPr>
        <w:numPr>
          <w:ilvl w:val="0"/>
          <w:numId w:val="12"/>
        </w:numPr>
        <w:rPr>
          <w:rFonts w:ascii="Arial Narrow" w:hAnsi="Arial Narrow"/>
        </w:rPr>
      </w:pPr>
      <w:r>
        <w:rPr>
          <w:rFonts w:ascii="Arial Narrow" w:hAnsi="Arial Narrow"/>
        </w:rPr>
        <w:t>Provide a report on portfolio operations to the monthly committee meeting as required.</w:t>
      </w:r>
    </w:p>
    <w:p w14:paraId="5FC56756" w14:textId="77777777" w:rsidR="002F092B" w:rsidRDefault="002F092B" w:rsidP="002F092B">
      <w:pPr>
        <w:numPr>
          <w:ilvl w:val="0"/>
          <w:numId w:val="12"/>
        </w:numPr>
        <w:rPr>
          <w:rFonts w:ascii="Arial Narrow" w:hAnsi="Arial Narrow"/>
        </w:rPr>
      </w:pPr>
      <w:r>
        <w:rPr>
          <w:rFonts w:ascii="Arial Narrow" w:hAnsi="Arial Narrow"/>
        </w:rPr>
        <w:t>Seek ratification from the appropriate committee member prior to committing the club to any financial expenditure or action.</w:t>
      </w:r>
    </w:p>
    <w:p w14:paraId="331A46A7" w14:textId="77777777" w:rsidR="002F092B" w:rsidRDefault="002F092B" w:rsidP="002F092B">
      <w:pPr>
        <w:numPr>
          <w:ilvl w:val="0"/>
          <w:numId w:val="12"/>
        </w:numPr>
        <w:rPr>
          <w:rFonts w:ascii="Arial Narrow" w:hAnsi="Arial Narrow"/>
        </w:rPr>
      </w:pPr>
      <w:r>
        <w:rPr>
          <w:rFonts w:ascii="Arial Narrow" w:hAnsi="Arial Narrow"/>
        </w:rPr>
        <w:t>The Sponsorship Coordinator shall seek ratification from the General Committee of sponsorship packages offered by the club and shall thereafter have the authority to act within the limits of the packages without reference to the General Committee.</w:t>
      </w:r>
    </w:p>
    <w:p w14:paraId="69B5E8FE" w14:textId="4CD794C3" w:rsidR="004D370E" w:rsidRPr="00D05A83" w:rsidRDefault="004D370E" w:rsidP="002F092B">
      <w:pPr>
        <w:pStyle w:val="Heading3"/>
        <w:rPr>
          <w:rFonts w:ascii="CG Omega" w:hAnsi="CG Omega"/>
          <w:b w:val="0"/>
          <w:sz w:val="24"/>
          <w:szCs w:val="24"/>
          <w:lang w:val="en-US"/>
        </w:rPr>
      </w:pPr>
    </w:p>
    <w:sectPr w:rsidR="004D370E" w:rsidRPr="00D05A83" w:rsidSect="00F56EED">
      <w:headerReference w:type="first" r:id="rId10"/>
      <w:footerReference w:type="first" r:id="rId11"/>
      <w:pgSz w:w="11906" w:h="16838" w:code="9"/>
      <w:pgMar w:top="2835" w:right="1440" w:bottom="1440" w:left="1440" w:header="62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8D212" w14:textId="77777777" w:rsidR="008659AF" w:rsidRDefault="008659AF">
      <w:r>
        <w:separator/>
      </w:r>
    </w:p>
  </w:endnote>
  <w:endnote w:type="continuationSeparator" w:id="0">
    <w:p w14:paraId="779F4142" w14:textId="77777777" w:rsidR="008659AF" w:rsidRDefault="0086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284C" w14:textId="77777777" w:rsidR="000322B3" w:rsidRDefault="000322B3" w:rsidP="000322B3">
    <w:pPr>
      <w:pStyle w:val="Header"/>
      <w:pBdr>
        <w:bottom w:val="single" w:sz="4" w:space="1" w:color="auto"/>
      </w:pBdr>
      <w:jc w:val="center"/>
    </w:pPr>
    <w:r>
      <w:rPr>
        <w:noProof/>
        <w:lang w:eastAsia="en-AU"/>
      </w:rPr>
      <w:pict w14:anchorId="15AB990A">
        <v:shapetype id="_x0000_t202" coordsize="21600,21600" o:spt="202" path="m,l,21600r21600,l21600,xe">
          <v:stroke joinstyle="miter"/>
          <v:path gradientshapeok="t" o:connecttype="rect"/>
        </v:shapetype>
        <v:shape id="_x0000_s2050" type="#_x0000_t202" style="position:absolute;left:0;text-align:left;margin-left:463.05pt;margin-top:87.2pt;width:53.95pt;height:562.2pt;z-index:251658240" fillcolor="red" stroked="f" strokecolor="#ccecff">
          <v:fill focusposition=".5,.5" focussize="" focus="100%" type="gradientRadial"/>
          <v:textbox style="layout-flow:vertical;mso-next-textbox:#_x0000_s2050">
            <w:txbxContent>
              <w:p w14:paraId="1C4B9E18" w14:textId="77777777" w:rsidR="000322B3" w:rsidRDefault="000322B3" w:rsidP="000322B3">
                <w:pPr>
                  <w:pStyle w:val="Heading6"/>
                  <w:rPr>
                    <w:rFonts w:ascii="CG Omega" w:hAnsi="CG Omega"/>
                    <w:color w:val="333399"/>
                    <w:spacing w:val="100"/>
                  </w:rPr>
                </w:pPr>
                <w:r>
                  <w:rPr>
                    <w:rFonts w:ascii="CG Omega" w:hAnsi="CG Omega"/>
                    <w:color w:val="333399"/>
                    <w:spacing w:val="100"/>
                  </w:rPr>
                  <w:t>JOB DESCRIPTIONS</w:t>
                </w:r>
              </w:p>
            </w:txbxContent>
          </v:textbox>
        </v:shape>
      </w:pict>
    </w:r>
  </w:p>
  <w:p w14:paraId="3DB6968B" w14:textId="77777777" w:rsidR="00B9147F" w:rsidRDefault="00B9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3CC2" w14:textId="77777777" w:rsidR="008659AF" w:rsidRDefault="008659AF">
      <w:r>
        <w:separator/>
      </w:r>
    </w:p>
  </w:footnote>
  <w:footnote w:type="continuationSeparator" w:id="0">
    <w:p w14:paraId="15250B1F" w14:textId="77777777" w:rsidR="008659AF" w:rsidRDefault="00865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340C" w14:textId="09ADE9FC" w:rsidR="00B9147F" w:rsidRDefault="00F56EED" w:rsidP="00B9147F">
    <w:pPr>
      <w:pStyle w:val="Header"/>
      <w:pBdr>
        <w:bottom w:val="single" w:sz="4" w:space="1" w:color="auto"/>
      </w:pBdr>
      <w:jc w:val="center"/>
    </w:pPr>
    <w:r>
      <w:rPr>
        <w:noProof/>
        <w:lang w:eastAsia="en-AU"/>
      </w:rPr>
      <w:pict w14:anchorId="662DCFEA">
        <v:shapetype id="_x0000_t202" coordsize="21600,21600" o:spt="202" path="m,l,21600r21600,l21600,xe">
          <v:stroke joinstyle="miter"/>
          <v:path gradientshapeok="t" o:connecttype="rect"/>
        </v:shapetype>
        <v:shape id="_x0000_s2049" type="#_x0000_t202" style="position:absolute;left:0;text-align:left;margin-left:-46.2pt;margin-top:121.8pt;width:563.95pt;height:63pt;z-index:251657216" fillcolor="#4472c4 [3204]" stroked="f" strokecolor="#ccecff">
          <v:fill recolor="t" focusposition=".5,.5" focussize="" focus="100%" type="gradientRadial"/>
          <v:textbox style="mso-next-textbox:#_x0000_s2049">
            <w:txbxContent>
              <w:p w14:paraId="731ADFC8" w14:textId="77777777" w:rsidR="00F56EED" w:rsidRPr="008659AF" w:rsidRDefault="00F56EED" w:rsidP="00B9147F">
                <w:pPr>
                  <w:pStyle w:val="Heading6"/>
                  <w:rPr>
                    <w:rFonts w:ascii="Arial Narrow" w:hAnsi="Arial Narrow"/>
                    <w:i w:val="0"/>
                    <w:iCs w:val="0"/>
                    <w:color w:val="000000"/>
                    <w:spacing w:val="100"/>
                    <w:sz w:val="32"/>
                    <w:szCs w:val="32"/>
                    <w:lang w:val="en-AU"/>
                  </w:rPr>
                </w:pPr>
              </w:p>
              <w:p w14:paraId="690802F9" w14:textId="171D15EA" w:rsidR="00F56EED" w:rsidRPr="00F56EED" w:rsidRDefault="00220989" w:rsidP="00F56EED">
                <w:pPr>
                  <w:pStyle w:val="Heading6"/>
                  <w:rPr>
                    <w:rFonts w:ascii="CG Omega" w:hAnsi="CG Omega"/>
                    <w:color w:val="000000"/>
                    <w:spacing w:val="100"/>
                    <w:sz w:val="44"/>
                    <w:szCs w:val="16"/>
                    <w:lang w:val="en-AU"/>
                  </w:rPr>
                </w:pPr>
                <w:r>
                  <w:rPr>
                    <w:rFonts w:ascii="CG Omega" w:hAnsi="CG Omega"/>
                    <w:color w:val="000000"/>
                    <w:spacing w:val="100"/>
                    <w:sz w:val="44"/>
                    <w:szCs w:val="16"/>
                    <w:lang w:val="en-AU"/>
                  </w:rPr>
                  <w:t>Role</w:t>
                </w:r>
                <w:r w:rsidR="00F56EED" w:rsidRPr="00F56EED">
                  <w:rPr>
                    <w:rFonts w:ascii="CG Omega" w:hAnsi="CG Omega"/>
                    <w:color w:val="000000"/>
                    <w:spacing w:val="100"/>
                    <w:sz w:val="44"/>
                    <w:szCs w:val="16"/>
                    <w:lang w:val="en-AU"/>
                  </w:rPr>
                  <w:t xml:space="preserve"> Description </w:t>
                </w:r>
              </w:p>
              <w:p w14:paraId="73670C74" w14:textId="77777777" w:rsidR="00B9147F" w:rsidRPr="008659AF" w:rsidRDefault="00B9147F" w:rsidP="00B9147F">
                <w:pPr>
                  <w:pStyle w:val="Heading6"/>
                  <w:rPr>
                    <w:rFonts w:ascii="Arial Narrow" w:hAnsi="Arial Narrow"/>
                    <w:i w:val="0"/>
                    <w:iCs w:val="0"/>
                    <w:color w:val="000000"/>
                    <w:spacing w:val="100"/>
                    <w:sz w:val="32"/>
                    <w:szCs w:val="32"/>
                    <w:lang w:val="en-AU"/>
                  </w:rPr>
                </w:pPr>
              </w:p>
            </w:txbxContent>
          </v:textbox>
        </v:shape>
      </w:pict>
    </w:r>
    <w:r w:rsidR="00220989">
      <w:pict w14:anchorId="317A4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50pt;height:122.25pt">
          <v:imagedata r:id="rId1" o:title="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C645E"/>
    <w:multiLevelType w:val="hybridMultilevel"/>
    <w:tmpl w:val="6EC2650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7332F6"/>
    <w:multiLevelType w:val="hybridMultilevel"/>
    <w:tmpl w:val="D5940A2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5C02AF"/>
    <w:multiLevelType w:val="hybridMultilevel"/>
    <w:tmpl w:val="5AD2C2CC"/>
    <w:lvl w:ilvl="0" w:tplc="FFFFFFFF">
      <w:start w:val="1"/>
      <w:numFmt w:val="bullet"/>
      <w:lvlText w:val=""/>
      <w:legacy w:legacy="1" w:legacySpace="0" w:legacyIndent="283"/>
      <w:lvlJc w:val="left"/>
      <w:pPr>
        <w:ind w:left="283" w:hanging="28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B62FA"/>
    <w:multiLevelType w:val="hybridMultilevel"/>
    <w:tmpl w:val="5AA0FEEE"/>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5" w15:restartNumberingAfterBreak="0">
    <w:nsid w:val="0C9904FB"/>
    <w:multiLevelType w:val="hybridMultilevel"/>
    <w:tmpl w:val="5FD4E610"/>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6" w15:restartNumberingAfterBreak="0">
    <w:nsid w:val="0F6E2DC2"/>
    <w:multiLevelType w:val="hybridMultilevel"/>
    <w:tmpl w:val="6E869D9A"/>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7" w15:restartNumberingAfterBreak="0">
    <w:nsid w:val="0FCA63A0"/>
    <w:multiLevelType w:val="hybridMultilevel"/>
    <w:tmpl w:val="68A28C6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AE19AA"/>
    <w:multiLevelType w:val="hybridMultilevel"/>
    <w:tmpl w:val="A8FEBE62"/>
    <w:lvl w:ilvl="0" w:tplc="F96EA2C6">
      <w:start w:val="1"/>
      <w:numFmt w:val="decimal"/>
      <w:lvlText w:val="%1."/>
      <w:lvlJc w:val="left"/>
      <w:pPr>
        <w:tabs>
          <w:tab w:val="num" w:pos="1251"/>
        </w:tabs>
        <w:ind w:left="1251"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11761A55"/>
    <w:multiLevelType w:val="hybridMultilevel"/>
    <w:tmpl w:val="7FB0FF5E"/>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
      <w:legacy w:legacy="1" w:legacySpace="0" w:legacyIndent="283"/>
      <w:lvlJc w:val="left"/>
      <w:pPr>
        <w:ind w:left="28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6007C0"/>
    <w:multiLevelType w:val="hybridMultilevel"/>
    <w:tmpl w:val="415CE74A"/>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11" w15:restartNumberingAfterBreak="0">
    <w:nsid w:val="16CC5093"/>
    <w:multiLevelType w:val="hybridMultilevel"/>
    <w:tmpl w:val="AF6670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816E5"/>
    <w:multiLevelType w:val="hybridMultilevel"/>
    <w:tmpl w:val="7586315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13F9B"/>
    <w:multiLevelType w:val="hybridMultilevel"/>
    <w:tmpl w:val="E0769868"/>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42C2CBF"/>
    <w:multiLevelType w:val="hybridMultilevel"/>
    <w:tmpl w:val="C0E81AA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93D26"/>
    <w:multiLevelType w:val="hybridMultilevel"/>
    <w:tmpl w:val="2458D0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74420"/>
    <w:multiLevelType w:val="hybridMultilevel"/>
    <w:tmpl w:val="5AFAB02E"/>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17" w15:restartNumberingAfterBreak="0">
    <w:nsid w:val="3D44188D"/>
    <w:multiLevelType w:val="hybridMultilevel"/>
    <w:tmpl w:val="162E2768"/>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152A7"/>
    <w:multiLevelType w:val="hybridMultilevel"/>
    <w:tmpl w:val="1D4657A2"/>
    <w:lvl w:ilvl="0" w:tplc="FFE80FE0">
      <w:start w:val="1"/>
      <w:numFmt w:val="bullet"/>
      <w:lvlText w:val=""/>
      <w:lvlJc w:val="left"/>
      <w:pPr>
        <w:tabs>
          <w:tab w:val="num" w:pos="379"/>
        </w:tabs>
        <w:ind w:left="396" w:hanging="396"/>
      </w:pPr>
      <w:rPr>
        <w:rFonts w:ascii="Symbol" w:hAnsi="Symbol" w:hint="default"/>
        <w:color w:val="auto"/>
      </w:rPr>
    </w:lvl>
    <w:lvl w:ilvl="1" w:tplc="0C090003" w:tentative="1">
      <w:start w:val="1"/>
      <w:numFmt w:val="bullet"/>
      <w:lvlText w:val="o"/>
      <w:lvlJc w:val="left"/>
      <w:pPr>
        <w:tabs>
          <w:tab w:val="num" w:pos="1044"/>
        </w:tabs>
        <w:ind w:left="1044" w:hanging="360"/>
      </w:pPr>
      <w:rPr>
        <w:rFonts w:ascii="Courier New" w:hAnsi="Courier New" w:cs="Courier New" w:hint="default"/>
      </w:rPr>
    </w:lvl>
    <w:lvl w:ilvl="2" w:tplc="0C090005" w:tentative="1">
      <w:start w:val="1"/>
      <w:numFmt w:val="bullet"/>
      <w:lvlText w:val=""/>
      <w:lvlJc w:val="left"/>
      <w:pPr>
        <w:tabs>
          <w:tab w:val="num" w:pos="1764"/>
        </w:tabs>
        <w:ind w:left="1764" w:hanging="360"/>
      </w:pPr>
      <w:rPr>
        <w:rFonts w:ascii="Wingdings" w:hAnsi="Wingdings" w:hint="default"/>
      </w:rPr>
    </w:lvl>
    <w:lvl w:ilvl="3" w:tplc="0C090001" w:tentative="1">
      <w:start w:val="1"/>
      <w:numFmt w:val="bullet"/>
      <w:lvlText w:val=""/>
      <w:lvlJc w:val="left"/>
      <w:pPr>
        <w:tabs>
          <w:tab w:val="num" w:pos="2484"/>
        </w:tabs>
        <w:ind w:left="2484" w:hanging="360"/>
      </w:pPr>
      <w:rPr>
        <w:rFonts w:ascii="Symbol" w:hAnsi="Symbol" w:hint="default"/>
      </w:rPr>
    </w:lvl>
    <w:lvl w:ilvl="4" w:tplc="0C090003" w:tentative="1">
      <w:start w:val="1"/>
      <w:numFmt w:val="bullet"/>
      <w:lvlText w:val="o"/>
      <w:lvlJc w:val="left"/>
      <w:pPr>
        <w:tabs>
          <w:tab w:val="num" w:pos="3204"/>
        </w:tabs>
        <w:ind w:left="3204" w:hanging="360"/>
      </w:pPr>
      <w:rPr>
        <w:rFonts w:ascii="Courier New" w:hAnsi="Courier New" w:cs="Courier New" w:hint="default"/>
      </w:rPr>
    </w:lvl>
    <w:lvl w:ilvl="5" w:tplc="0C090005" w:tentative="1">
      <w:start w:val="1"/>
      <w:numFmt w:val="bullet"/>
      <w:lvlText w:val=""/>
      <w:lvlJc w:val="left"/>
      <w:pPr>
        <w:tabs>
          <w:tab w:val="num" w:pos="3924"/>
        </w:tabs>
        <w:ind w:left="3924" w:hanging="360"/>
      </w:pPr>
      <w:rPr>
        <w:rFonts w:ascii="Wingdings" w:hAnsi="Wingdings" w:hint="default"/>
      </w:rPr>
    </w:lvl>
    <w:lvl w:ilvl="6" w:tplc="0C090001" w:tentative="1">
      <w:start w:val="1"/>
      <w:numFmt w:val="bullet"/>
      <w:lvlText w:val=""/>
      <w:lvlJc w:val="left"/>
      <w:pPr>
        <w:tabs>
          <w:tab w:val="num" w:pos="4644"/>
        </w:tabs>
        <w:ind w:left="4644" w:hanging="360"/>
      </w:pPr>
      <w:rPr>
        <w:rFonts w:ascii="Symbol" w:hAnsi="Symbol" w:hint="default"/>
      </w:rPr>
    </w:lvl>
    <w:lvl w:ilvl="7" w:tplc="0C090003" w:tentative="1">
      <w:start w:val="1"/>
      <w:numFmt w:val="bullet"/>
      <w:lvlText w:val="o"/>
      <w:lvlJc w:val="left"/>
      <w:pPr>
        <w:tabs>
          <w:tab w:val="num" w:pos="5364"/>
        </w:tabs>
        <w:ind w:left="5364" w:hanging="360"/>
      </w:pPr>
      <w:rPr>
        <w:rFonts w:ascii="Courier New" w:hAnsi="Courier New" w:cs="Courier New" w:hint="default"/>
      </w:rPr>
    </w:lvl>
    <w:lvl w:ilvl="8" w:tplc="0C090005" w:tentative="1">
      <w:start w:val="1"/>
      <w:numFmt w:val="bullet"/>
      <w:lvlText w:val=""/>
      <w:lvlJc w:val="left"/>
      <w:pPr>
        <w:tabs>
          <w:tab w:val="num" w:pos="6084"/>
        </w:tabs>
        <w:ind w:left="6084" w:hanging="360"/>
      </w:pPr>
      <w:rPr>
        <w:rFonts w:ascii="Wingdings" w:hAnsi="Wingdings" w:hint="default"/>
      </w:rPr>
    </w:lvl>
  </w:abstractNum>
  <w:abstractNum w:abstractNumId="19" w15:restartNumberingAfterBreak="0">
    <w:nsid w:val="45731FA8"/>
    <w:multiLevelType w:val="hybridMultilevel"/>
    <w:tmpl w:val="53963232"/>
    <w:lvl w:ilvl="0" w:tplc="5C76B100">
      <w:start w:val="1"/>
      <w:numFmt w:val="decimal"/>
      <w:lvlText w:val="%1."/>
      <w:lvlJc w:val="left"/>
      <w:pPr>
        <w:tabs>
          <w:tab w:val="num" w:pos="1251"/>
        </w:tabs>
        <w:ind w:left="1251" w:hanging="567"/>
      </w:pPr>
    </w:lvl>
    <w:lvl w:ilvl="1" w:tplc="0C090019">
      <w:start w:val="1"/>
      <w:numFmt w:val="lowerLetter"/>
      <w:lvlText w:val="%2."/>
      <w:lvlJc w:val="left"/>
      <w:pPr>
        <w:tabs>
          <w:tab w:val="num" w:pos="2124"/>
        </w:tabs>
        <w:ind w:left="2124" w:hanging="360"/>
      </w:pPr>
    </w:lvl>
    <w:lvl w:ilvl="2" w:tplc="0C09001B">
      <w:start w:val="1"/>
      <w:numFmt w:val="lowerRoman"/>
      <w:lvlText w:val="%3."/>
      <w:lvlJc w:val="right"/>
      <w:pPr>
        <w:tabs>
          <w:tab w:val="num" w:pos="2844"/>
        </w:tabs>
        <w:ind w:left="2844" w:hanging="180"/>
      </w:pPr>
    </w:lvl>
    <w:lvl w:ilvl="3" w:tplc="0C09000F">
      <w:start w:val="1"/>
      <w:numFmt w:val="decimal"/>
      <w:lvlText w:val="%4."/>
      <w:lvlJc w:val="left"/>
      <w:pPr>
        <w:tabs>
          <w:tab w:val="num" w:pos="3564"/>
        </w:tabs>
        <w:ind w:left="3564" w:hanging="360"/>
      </w:pPr>
    </w:lvl>
    <w:lvl w:ilvl="4" w:tplc="0C090019">
      <w:start w:val="1"/>
      <w:numFmt w:val="lowerLetter"/>
      <w:lvlText w:val="%5."/>
      <w:lvlJc w:val="left"/>
      <w:pPr>
        <w:tabs>
          <w:tab w:val="num" w:pos="4284"/>
        </w:tabs>
        <w:ind w:left="4284" w:hanging="360"/>
      </w:pPr>
    </w:lvl>
    <w:lvl w:ilvl="5" w:tplc="0C09001B">
      <w:start w:val="1"/>
      <w:numFmt w:val="lowerRoman"/>
      <w:lvlText w:val="%6."/>
      <w:lvlJc w:val="right"/>
      <w:pPr>
        <w:tabs>
          <w:tab w:val="num" w:pos="5004"/>
        </w:tabs>
        <w:ind w:left="5004" w:hanging="180"/>
      </w:pPr>
    </w:lvl>
    <w:lvl w:ilvl="6" w:tplc="0C09000F">
      <w:start w:val="1"/>
      <w:numFmt w:val="decimal"/>
      <w:lvlText w:val="%7."/>
      <w:lvlJc w:val="left"/>
      <w:pPr>
        <w:tabs>
          <w:tab w:val="num" w:pos="5724"/>
        </w:tabs>
        <w:ind w:left="5724" w:hanging="360"/>
      </w:pPr>
    </w:lvl>
    <w:lvl w:ilvl="7" w:tplc="0C090019">
      <w:start w:val="1"/>
      <w:numFmt w:val="lowerLetter"/>
      <w:lvlText w:val="%8."/>
      <w:lvlJc w:val="left"/>
      <w:pPr>
        <w:tabs>
          <w:tab w:val="num" w:pos="6444"/>
        </w:tabs>
        <w:ind w:left="6444" w:hanging="360"/>
      </w:pPr>
    </w:lvl>
    <w:lvl w:ilvl="8" w:tplc="0C09001B">
      <w:start w:val="1"/>
      <w:numFmt w:val="lowerRoman"/>
      <w:lvlText w:val="%9."/>
      <w:lvlJc w:val="right"/>
      <w:pPr>
        <w:tabs>
          <w:tab w:val="num" w:pos="7164"/>
        </w:tabs>
        <w:ind w:left="7164" w:hanging="180"/>
      </w:pPr>
    </w:lvl>
  </w:abstractNum>
  <w:abstractNum w:abstractNumId="20" w15:restartNumberingAfterBreak="0">
    <w:nsid w:val="461B4F18"/>
    <w:multiLevelType w:val="hybridMultilevel"/>
    <w:tmpl w:val="7E40C9BA"/>
    <w:lvl w:ilvl="0" w:tplc="5C76B100">
      <w:start w:val="1"/>
      <w:numFmt w:val="decimal"/>
      <w:lvlText w:val="%1."/>
      <w:lvlJc w:val="left"/>
      <w:pPr>
        <w:tabs>
          <w:tab w:val="num" w:pos="1251"/>
        </w:tabs>
        <w:ind w:left="1251" w:hanging="567"/>
      </w:pPr>
    </w:lvl>
    <w:lvl w:ilvl="1" w:tplc="0C09000F">
      <w:start w:val="1"/>
      <w:numFmt w:val="decimal"/>
      <w:lvlText w:val="%2."/>
      <w:lvlJc w:val="left"/>
      <w:pPr>
        <w:tabs>
          <w:tab w:val="num" w:pos="1764"/>
        </w:tabs>
        <w:ind w:left="1764" w:hanging="360"/>
      </w:pPr>
    </w:lvl>
    <w:lvl w:ilvl="2" w:tplc="0C090005">
      <w:start w:val="1"/>
      <w:numFmt w:val="bullet"/>
      <w:lvlText w:val=""/>
      <w:lvlJc w:val="left"/>
      <w:pPr>
        <w:tabs>
          <w:tab w:val="num" w:pos="2484"/>
        </w:tabs>
        <w:ind w:left="2484" w:hanging="360"/>
      </w:pPr>
      <w:rPr>
        <w:rFonts w:ascii="Wingdings" w:hAnsi="Wingdings" w:hint="default"/>
      </w:rPr>
    </w:lvl>
    <w:lvl w:ilvl="3" w:tplc="0C090001">
      <w:start w:val="1"/>
      <w:numFmt w:val="bullet"/>
      <w:lvlText w:val=""/>
      <w:lvlJc w:val="left"/>
      <w:pPr>
        <w:tabs>
          <w:tab w:val="num" w:pos="3204"/>
        </w:tabs>
        <w:ind w:left="3204" w:hanging="360"/>
      </w:pPr>
      <w:rPr>
        <w:rFonts w:ascii="Symbol" w:hAnsi="Symbol" w:hint="default"/>
      </w:rPr>
    </w:lvl>
    <w:lvl w:ilvl="4" w:tplc="0C090003">
      <w:start w:val="1"/>
      <w:numFmt w:val="bullet"/>
      <w:lvlText w:val="o"/>
      <w:lvlJc w:val="left"/>
      <w:pPr>
        <w:tabs>
          <w:tab w:val="num" w:pos="3924"/>
        </w:tabs>
        <w:ind w:left="3924" w:hanging="360"/>
      </w:pPr>
      <w:rPr>
        <w:rFonts w:ascii="Courier New" w:hAnsi="Courier New" w:cs="Courier New" w:hint="default"/>
      </w:rPr>
    </w:lvl>
    <w:lvl w:ilvl="5" w:tplc="0C090005">
      <w:start w:val="1"/>
      <w:numFmt w:val="bullet"/>
      <w:lvlText w:val=""/>
      <w:lvlJc w:val="left"/>
      <w:pPr>
        <w:tabs>
          <w:tab w:val="num" w:pos="4644"/>
        </w:tabs>
        <w:ind w:left="4644" w:hanging="360"/>
      </w:pPr>
      <w:rPr>
        <w:rFonts w:ascii="Wingdings" w:hAnsi="Wingdings" w:hint="default"/>
      </w:rPr>
    </w:lvl>
    <w:lvl w:ilvl="6" w:tplc="0C090001">
      <w:start w:val="1"/>
      <w:numFmt w:val="bullet"/>
      <w:lvlText w:val=""/>
      <w:lvlJc w:val="left"/>
      <w:pPr>
        <w:tabs>
          <w:tab w:val="num" w:pos="5364"/>
        </w:tabs>
        <w:ind w:left="5364" w:hanging="360"/>
      </w:pPr>
      <w:rPr>
        <w:rFonts w:ascii="Symbol" w:hAnsi="Symbol" w:hint="default"/>
      </w:rPr>
    </w:lvl>
    <w:lvl w:ilvl="7" w:tplc="0C090003">
      <w:start w:val="1"/>
      <w:numFmt w:val="bullet"/>
      <w:lvlText w:val="o"/>
      <w:lvlJc w:val="left"/>
      <w:pPr>
        <w:tabs>
          <w:tab w:val="num" w:pos="6084"/>
        </w:tabs>
        <w:ind w:left="6084" w:hanging="360"/>
      </w:pPr>
      <w:rPr>
        <w:rFonts w:ascii="Courier New" w:hAnsi="Courier New" w:cs="Courier New" w:hint="default"/>
      </w:rPr>
    </w:lvl>
    <w:lvl w:ilvl="8" w:tplc="0C090005">
      <w:start w:val="1"/>
      <w:numFmt w:val="bullet"/>
      <w:lvlText w:val=""/>
      <w:lvlJc w:val="left"/>
      <w:pPr>
        <w:tabs>
          <w:tab w:val="num" w:pos="6804"/>
        </w:tabs>
        <w:ind w:left="6804" w:hanging="360"/>
      </w:pPr>
      <w:rPr>
        <w:rFonts w:ascii="Wingdings" w:hAnsi="Wingdings" w:hint="default"/>
      </w:rPr>
    </w:lvl>
  </w:abstractNum>
  <w:abstractNum w:abstractNumId="21" w15:restartNumberingAfterBreak="0">
    <w:nsid w:val="48400FF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4F9019F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15:restartNumberingAfterBreak="0">
    <w:nsid w:val="522E6A68"/>
    <w:multiLevelType w:val="hybridMultilevel"/>
    <w:tmpl w:val="E59AF52A"/>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24" w15:restartNumberingAfterBreak="0">
    <w:nsid w:val="539E186E"/>
    <w:multiLevelType w:val="hybridMultilevel"/>
    <w:tmpl w:val="DEE0F2BA"/>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47269E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3E6CDF"/>
    <w:multiLevelType w:val="hybridMultilevel"/>
    <w:tmpl w:val="C8CA5FB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D60544"/>
    <w:multiLevelType w:val="hybridMultilevel"/>
    <w:tmpl w:val="73A4F8FE"/>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A771A6"/>
    <w:multiLevelType w:val="hybridMultilevel"/>
    <w:tmpl w:val="8BE094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A91BAB"/>
    <w:multiLevelType w:val="hybridMultilevel"/>
    <w:tmpl w:val="4F8637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D26E19"/>
    <w:multiLevelType w:val="hybridMultilevel"/>
    <w:tmpl w:val="EE908A72"/>
    <w:lvl w:ilvl="0" w:tplc="F96EA2C6">
      <w:start w:val="1"/>
      <w:numFmt w:val="decimal"/>
      <w:lvlText w:val="%1."/>
      <w:lvlJc w:val="left"/>
      <w:pPr>
        <w:tabs>
          <w:tab w:val="num" w:pos="1251"/>
        </w:tabs>
        <w:ind w:left="1251" w:hanging="567"/>
      </w:pPr>
    </w:lvl>
    <w:lvl w:ilvl="1" w:tplc="0C090019">
      <w:start w:val="1"/>
      <w:numFmt w:val="lowerLetter"/>
      <w:lvlText w:val="%2."/>
      <w:lvlJc w:val="left"/>
      <w:pPr>
        <w:tabs>
          <w:tab w:val="num" w:pos="2124"/>
        </w:tabs>
        <w:ind w:left="2124" w:hanging="360"/>
      </w:pPr>
    </w:lvl>
    <w:lvl w:ilvl="2" w:tplc="0C09001B">
      <w:start w:val="1"/>
      <w:numFmt w:val="lowerRoman"/>
      <w:lvlText w:val="%3."/>
      <w:lvlJc w:val="right"/>
      <w:pPr>
        <w:tabs>
          <w:tab w:val="num" w:pos="2844"/>
        </w:tabs>
        <w:ind w:left="2844" w:hanging="180"/>
      </w:pPr>
    </w:lvl>
    <w:lvl w:ilvl="3" w:tplc="0C09000F">
      <w:start w:val="1"/>
      <w:numFmt w:val="decimal"/>
      <w:lvlText w:val="%4."/>
      <w:lvlJc w:val="left"/>
      <w:pPr>
        <w:tabs>
          <w:tab w:val="num" w:pos="3564"/>
        </w:tabs>
        <w:ind w:left="3564" w:hanging="360"/>
      </w:pPr>
    </w:lvl>
    <w:lvl w:ilvl="4" w:tplc="0C090019">
      <w:start w:val="1"/>
      <w:numFmt w:val="lowerLetter"/>
      <w:lvlText w:val="%5."/>
      <w:lvlJc w:val="left"/>
      <w:pPr>
        <w:tabs>
          <w:tab w:val="num" w:pos="4284"/>
        </w:tabs>
        <w:ind w:left="4284" w:hanging="360"/>
      </w:pPr>
    </w:lvl>
    <w:lvl w:ilvl="5" w:tplc="0C09001B">
      <w:start w:val="1"/>
      <w:numFmt w:val="lowerRoman"/>
      <w:lvlText w:val="%6."/>
      <w:lvlJc w:val="right"/>
      <w:pPr>
        <w:tabs>
          <w:tab w:val="num" w:pos="5004"/>
        </w:tabs>
        <w:ind w:left="5004" w:hanging="180"/>
      </w:pPr>
    </w:lvl>
    <w:lvl w:ilvl="6" w:tplc="0C09000F">
      <w:start w:val="1"/>
      <w:numFmt w:val="decimal"/>
      <w:lvlText w:val="%7."/>
      <w:lvlJc w:val="left"/>
      <w:pPr>
        <w:tabs>
          <w:tab w:val="num" w:pos="5724"/>
        </w:tabs>
        <w:ind w:left="5724" w:hanging="360"/>
      </w:pPr>
    </w:lvl>
    <w:lvl w:ilvl="7" w:tplc="0C090019">
      <w:start w:val="1"/>
      <w:numFmt w:val="lowerLetter"/>
      <w:lvlText w:val="%8."/>
      <w:lvlJc w:val="left"/>
      <w:pPr>
        <w:tabs>
          <w:tab w:val="num" w:pos="6444"/>
        </w:tabs>
        <w:ind w:left="6444" w:hanging="360"/>
      </w:pPr>
    </w:lvl>
    <w:lvl w:ilvl="8" w:tplc="0C09001B">
      <w:start w:val="1"/>
      <w:numFmt w:val="lowerRoman"/>
      <w:lvlText w:val="%9."/>
      <w:lvlJc w:val="right"/>
      <w:pPr>
        <w:tabs>
          <w:tab w:val="num" w:pos="7164"/>
        </w:tabs>
        <w:ind w:left="7164" w:hanging="180"/>
      </w:pPr>
    </w:lvl>
  </w:abstractNum>
  <w:abstractNum w:abstractNumId="31" w15:restartNumberingAfterBreak="0">
    <w:nsid w:val="61E14D5E"/>
    <w:multiLevelType w:val="hybridMultilevel"/>
    <w:tmpl w:val="136A25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E185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15:restartNumberingAfterBreak="0">
    <w:nsid w:val="64862F68"/>
    <w:multiLevelType w:val="hybridMultilevel"/>
    <w:tmpl w:val="EF6242DC"/>
    <w:lvl w:ilvl="0" w:tplc="FFE80FE0">
      <w:start w:val="1"/>
      <w:numFmt w:val="bullet"/>
      <w:lvlText w:val=""/>
      <w:lvlJc w:val="left"/>
      <w:pPr>
        <w:tabs>
          <w:tab w:val="num" w:pos="379"/>
        </w:tabs>
        <w:ind w:left="396" w:hanging="396"/>
      </w:pPr>
      <w:rPr>
        <w:rFonts w:ascii="Symbol" w:hAnsi="Symbol" w:hint="default"/>
        <w:color w:val="auto"/>
      </w:rPr>
    </w:lvl>
    <w:lvl w:ilvl="1" w:tplc="0C090003">
      <w:start w:val="1"/>
      <w:numFmt w:val="bullet"/>
      <w:lvlText w:val="o"/>
      <w:lvlJc w:val="left"/>
      <w:pPr>
        <w:tabs>
          <w:tab w:val="num" w:pos="1044"/>
        </w:tabs>
        <w:ind w:left="1044" w:hanging="360"/>
      </w:pPr>
      <w:rPr>
        <w:rFonts w:ascii="Courier New" w:hAnsi="Courier New" w:cs="Courier New" w:hint="default"/>
      </w:rPr>
    </w:lvl>
    <w:lvl w:ilvl="2" w:tplc="0C090005">
      <w:start w:val="1"/>
      <w:numFmt w:val="bullet"/>
      <w:lvlText w:val=""/>
      <w:lvlJc w:val="left"/>
      <w:pPr>
        <w:tabs>
          <w:tab w:val="num" w:pos="1764"/>
        </w:tabs>
        <w:ind w:left="1764" w:hanging="360"/>
      </w:pPr>
      <w:rPr>
        <w:rFonts w:ascii="Wingdings" w:hAnsi="Wingdings" w:hint="default"/>
      </w:rPr>
    </w:lvl>
    <w:lvl w:ilvl="3" w:tplc="0C090001">
      <w:start w:val="1"/>
      <w:numFmt w:val="bullet"/>
      <w:lvlText w:val=""/>
      <w:lvlJc w:val="left"/>
      <w:pPr>
        <w:tabs>
          <w:tab w:val="num" w:pos="2484"/>
        </w:tabs>
        <w:ind w:left="2484" w:hanging="360"/>
      </w:pPr>
      <w:rPr>
        <w:rFonts w:ascii="Symbol" w:hAnsi="Symbol" w:hint="default"/>
      </w:rPr>
    </w:lvl>
    <w:lvl w:ilvl="4" w:tplc="0C090003">
      <w:start w:val="1"/>
      <w:numFmt w:val="bullet"/>
      <w:lvlText w:val="o"/>
      <w:lvlJc w:val="left"/>
      <w:pPr>
        <w:tabs>
          <w:tab w:val="num" w:pos="3204"/>
        </w:tabs>
        <w:ind w:left="3204" w:hanging="360"/>
      </w:pPr>
      <w:rPr>
        <w:rFonts w:ascii="Courier New" w:hAnsi="Courier New" w:cs="Courier New" w:hint="default"/>
      </w:rPr>
    </w:lvl>
    <w:lvl w:ilvl="5" w:tplc="0C090005">
      <w:start w:val="1"/>
      <w:numFmt w:val="bullet"/>
      <w:lvlText w:val=""/>
      <w:lvlJc w:val="left"/>
      <w:pPr>
        <w:tabs>
          <w:tab w:val="num" w:pos="3924"/>
        </w:tabs>
        <w:ind w:left="3924" w:hanging="360"/>
      </w:pPr>
      <w:rPr>
        <w:rFonts w:ascii="Wingdings" w:hAnsi="Wingdings" w:hint="default"/>
      </w:rPr>
    </w:lvl>
    <w:lvl w:ilvl="6" w:tplc="0C090001">
      <w:start w:val="1"/>
      <w:numFmt w:val="bullet"/>
      <w:lvlText w:val=""/>
      <w:lvlJc w:val="left"/>
      <w:pPr>
        <w:tabs>
          <w:tab w:val="num" w:pos="4644"/>
        </w:tabs>
        <w:ind w:left="4644" w:hanging="360"/>
      </w:pPr>
      <w:rPr>
        <w:rFonts w:ascii="Symbol" w:hAnsi="Symbol" w:hint="default"/>
      </w:rPr>
    </w:lvl>
    <w:lvl w:ilvl="7" w:tplc="0C090003">
      <w:start w:val="1"/>
      <w:numFmt w:val="bullet"/>
      <w:lvlText w:val="o"/>
      <w:lvlJc w:val="left"/>
      <w:pPr>
        <w:tabs>
          <w:tab w:val="num" w:pos="5364"/>
        </w:tabs>
        <w:ind w:left="5364" w:hanging="360"/>
      </w:pPr>
      <w:rPr>
        <w:rFonts w:ascii="Courier New" w:hAnsi="Courier New" w:cs="Courier New" w:hint="default"/>
      </w:rPr>
    </w:lvl>
    <w:lvl w:ilvl="8" w:tplc="0C090005">
      <w:start w:val="1"/>
      <w:numFmt w:val="bullet"/>
      <w:lvlText w:val=""/>
      <w:lvlJc w:val="left"/>
      <w:pPr>
        <w:tabs>
          <w:tab w:val="num" w:pos="6084"/>
        </w:tabs>
        <w:ind w:left="6084" w:hanging="360"/>
      </w:pPr>
      <w:rPr>
        <w:rFonts w:ascii="Wingdings" w:hAnsi="Wingdings" w:hint="default"/>
      </w:rPr>
    </w:lvl>
  </w:abstractNum>
  <w:abstractNum w:abstractNumId="34" w15:restartNumberingAfterBreak="0">
    <w:nsid w:val="682E68AB"/>
    <w:multiLevelType w:val="hybridMultilevel"/>
    <w:tmpl w:val="6D1C327C"/>
    <w:lvl w:ilvl="0" w:tplc="F96EA2C6">
      <w:start w:val="1"/>
      <w:numFmt w:val="decimal"/>
      <w:lvlText w:val="%1."/>
      <w:lvlJc w:val="left"/>
      <w:pPr>
        <w:tabs>
          <w:tab w:val="num" w:pos="1251"/>
        </w:tabs>
        <w:ind w:left="1251"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68C114C3"/>
    <w:multiLevelType w:val="hybridMultilevel"/>
    <w:tmpl w:val="429A7472"/>
    <w:lvl w:ilvl="0" w:tplc="0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6D063E6C"/>
    <w:multiLevelType w:val="hybridMultilevel"/>
    <w:tmpl w:val="EFD2E998"/>
    <w:lvl w:ilvl="0" w:tplc="1302AB36">
      <w:start w:val="1"/>
      <w:numFmt w:val="bullet"/>
      <w:lvlText w:val=""/>
      <w:lvlJc w:val="left"/>
      <w:pPr>
        <w:tabs>
          <w:tab w:val="num" w:pos="567"/>
        </w:tabs>
        <w:ind w:left="567" w:hanging="567"/>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E895378"/>
    <w:multiLevelType w:val="hybridMultilevel"/>
    <w:tmpl w:val="B2A88B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1FC3025"/>
    <w:multiLevelType w:val="hybridMultilevel"/>
    <w:tmpl w:val="612AF2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85359EF"/>
    <w:multiLevelType w:val="hybridMultilevel"/>
    <w:tmpl w:val="CCE03BAC"/>
    <w:lvl w:ilvl="0" w:tplc="52CE3618">
      <w:start w:val="1"/>
      <w:numFmt w:val="upperLetter"/>
      <w:lvlText w:val="%1."/>
      <w:lvlJc w:val="left"/>
      <w:pPr>
        <w:tabs>
          <w:tab w:val="num" w:pos="643"/>
        </w:tabs>
        <w:ind w:left="643" w:hanging="360"/>
      </w:pPr>
    </w:lvl>
    <w:lvl w:ilvl="1" w:tplc="0C090019">
      <w:start w:val="1"/>
      <w:numFmt w:val="lowerLetter"/>
      <w:lvlText w:val="%2."/>
      <w:lvlJc w:val="left"/>
      <w:pPr>
        <w:tabs>
          <w:tab w:val="num" w:pos="1003"/>
        </w:tabs>
        <w:ind w:left="1003" w:hanging="360"/>
      </w:pPr>
    </w:lvl>
    <w:lvl w:ilvl="2" w:tplc="0C09001B">
      <w:start w:val="1"/>
      <w:numFmt w:val="lowerRoman"/>
      <w:lvlText w:val="%3."/>
      <w:lvlJc w:val="right"/>
      <w:pPr>
        <w:tabs>
          <w:tab w:val="num" w:pos="1723"/>
        </w:tabs>
        <w:ind w:left="1723" w:hanging="180"/>
      </w:pPr>
    </w:lvl>
    <w:lvl w:ilvl="3" w:tplc="0C09000F">
      <w:start w:val="1"/>
      <w:numFmt w:val="decimal"/>
      <w:lvlText w:val="%4."/>
      <w:lvlJc w:val="left"/>
      <w:pPr>
        <w:tabs>
          <w:tab w:val="num" w:pos="2443"/>
        </w:tabs>
        <w:ind w:left="2443" w:hanging="360"/>
      </w:pPr>
    </w:lvl>
    <w:lvl w:ilvl="4" w:tplc="0C090019">
      <w:start w:val="1"/>
      <w:numFmt w:val="lowerLetter"/>
      <w:lvlText w:val="%5."/>
      <w:lvlJc w:val="left"/>
      <w:pPr>
        <w:tabs>
          <w:tab w:val="num" w:pos="3163"/>
        </w:tabs>
        <w:ind w:left="3163" w:hanging="360"/>
      </w:pPr>
    </w:lvl>
    <w:lvl w:ilvl="5" w:tplc="0C09001B">
      <w:start w:val="1"/>
      <w:numFmt w:val="lowerRoman"/>
      <w:lvlText w:val="%6."/>
      <w:lvlJc w:val="right"/>
      <w:pPr>
        <w:tabs>
          <w:tab w:val="num" w:pos="3883"/>
        </w:tabs>
        <w:ind w:left="3883" w:hanging="180"/>
      </w:pPr>
    </w:lvl>
    <w:lvl w:ilvl="6" w:tplc="0C09000F">
      <w:start w:val="1"/>
      <w:numFmt w:val="decimal"/>
      <w:lvlText w:val="%7."/>
      <w:lvlJc w:val="left"/>
      <w:pPr>
        <w:tabs>
          <w:tab w:val="num" w:pos="4603"/>
        </w:tabs>
        <w:ind w:left="4603" w:hanging="360"/>
      </w:pPr>
    </w:lvl>
    <w:lvl w:ilvl="7" w:tplc="0C090019">
      <w:start w:val="1"/>
      <w:numFmt w:val="lowerLetter"/>
      <w:lvlText w:val="%8."/>
      <w:lvlJc w:val="left"/>
      <w:pPr>
        <w:tabs>
          <w:tab w:val="num" w:pos="5323"/>
        </w:tabs>
        <w:ind w:left="5323" w:hanging="360"/>
      </w:pPr>
    </w:lvl>
    <w:lvl w:ilvl="8" w:tplc="0C09001B">
      <w:start w:val="1"/>
      <w:numFmt w:val="lowerRoman"/>
      <w:lvlText w:val="%9."/>
      <w:lvlJc w:val="right"/>
      <w:pPr>
        <w:tabs>
          <w:tab w:val="num" w:pos="6043"/>
        </w:tabs>
        <w:ind w:left="6043" w:hanging="180"/>
      </w:pPr>
    </w:lvl>
  </w:abstractNum>
  <w:abstractNum w:abstractNumId="40" w15:restartNumberingAfterBreak="0">
    <w:nsid w:val="7D1A2019"/>
    <w:multiLevelType w:val="hybridMultilevel"/>
    <w:tmpl w:val="32A65C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29"/>
  </w:num>
  <w:num w:numId="4">
    <w:abstractNumId w:val="40"/>
  </w:num>
  <w:num w:numId="5">
    <w:abstractNumId w:val="26"/>
  </w:num>
  <w:num w:numId="6">
    <w:abstractNumId w:val="25"/>
  </w:num>
  <w:num w:numId="7">
    <w:abstractNumId w:val="38"/>
  </w:num>
  <w:num w:numId="8">
    <w:abstractNumId w:val="16"/>
    <w:lvlOverride w:ilvl="0"/>
    <w:lvlOverride w:ilvl="1"/>
    <w:lvlOverride w:ilvl="2"/>
    <w:lvlOverride w:ilvl="3"/>
    <w:lvlOverride w:ilvl="4"/>
    <w:lvlOverride w:ilvl="5"/>
    <w:lvlOverride w:ilvl="6"/>
    <w:lvlOverride w:ilvl="7"/>
    <w:lvlOverride w:ilvl="8"/>
  </w:num>
  <w:num w:numId="9">
    <w:abstractNumId w:val="21"/>
    <w:lvlOverride w:ilvl="0"/>
  </w:num>
  <w:num w:numId="10">
    <w:abstractNumId w:val="33"/>
    <w:lvlOverride w:ilvl="0"/>
    <w:lvlOverride w:ilvl="1"/>
    <w:lvlOverride w:ilvl="2"/>
    <w:lvlOverride w:ilvl="3"/>
    <w:lvlOverride w:ilvl="4"/>
    <w:lvlOverride w:ilvl="5"/>
    <w:lvlOverride w:ilvl="6"/>
    <w:lvlOverride w:ilvl="7"/>
    <w:lvlOverride w:ilvl="8"/>
  </w:num>
  <w:num w:numId="11">
    <w:abstractNumId w:val="27"/>
    <w:lvlOverride w:ilvl="0"/>
    <w:lvlOverride w:ilvl="1"/>
    <w:lvlOverride w:ilvl="2"/>
    <w:lvlOverride w:ilvl="3"/>
    <w:lvlOverride w:ilvl="4"/>
    <w:lvlOverride w:ilvl="5"/>
    <w:lvlOverride w:ilvl="6"/>
    <w:lvlOverride w:ilvl="7"/>
    <w:lvlOverride w:ilvl="8"/>
  </w:num>
  <w:num w:numId="12">
    <w:abstractNumId w:val="0"/>
    <w:lvlOverride w:ilvl="0">
      <w:lvl w:ilvl="0">
        <w:numFmt w:val="bullet"/>
        <w:lvlText w:val=""/>
        <w:legacy w:legacy="1" w:legacySpace="0" w:legacyIndent="283"/>
        <w:lvlJc w:val="left"/>
        <w:pPr>
          <w:ind w:left="283" w:hanging="283"/>
        </w:pPr>
        <w:rPr>
          <w:rFonts w:ascii="Symbol" w:hAnsi="Symbol" w:hint="default"/>
        </w:rPr>
      </w:lvl>
    </w:lvlOverride>
  </w:num>
  <w:num w:numId="13">
    <w:abstractNumId w:val="12"/>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2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 w:numId="31">
    <w:abstractNumId w:val="31"/>
    <w:lvlOverride w:ilvl="0"/>
    <w:lvlOverride w:ilvl="1"/>
    <w:lvlOverride w:ilvl="2"/>
    <w:lvlOverride w:ilvl="3"/>
    <w:lvlOverride w:ilvl="4"/>
    <w:lvlOverride w:ilvl="5"/>
    <w:lvlOverride w:ilvl="6"/>
    <w:lvlOverride w:ilvl="7"/>
    <w:lvlOverride w:ilvl="8"/>
  </w:num>
  <w:num w:numId="32">
    <w:abstractNumId w:val="15"/>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10"/>
    <w:lvlOverride w:ilvl="0"/>
    <w:lvlOverride w:ilvl="1"/>
    <w:lvlOverride w:ilvl="2"/>
    <w:lvlOverride w:ilvl="3"/>
    <w:lvlOverride w:ilvl="4"/>
    <w:lvlOverride w:ilvl="5"/>
    <w:lvlOverride w:ilvl="6"/>
    <w:lvlOverride w:ilvl="7"/>
    <w:lvlOverride w:ilvl="8"/>
  </w:num>
  <w:num w:numId="36">
    <w:abstractNumId w:val="37"/>
  </w:num>
  <w:num w:numId="37">
    <w:abstractNumId w:val="7"/>
  </w:num>
  <w:num w:numId="38">
    <w:abstractNumId w:val="6"/>
    <w:lvlOverride w:ilvl="0"/>
    <w:lvlOverride w:ilvl="1"/>
    <w:lvlOverride w:ilvl="2"/>
    <w:lvlOverride w:ilvl="3"/>
    <w:lvlOverride w:ilvl="4"/>
    <w:lvlOverride w:ilvl="5"/>
    <w:lvlOverride w:ilvl="6"/>
    <w:lvlOverride w:ilvl="7"/>
    <w:lvlOverride w:ilvl="8"/>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32"/>
  </w:num>
  <w:num w:numId="41">
    <w:abstractNumId w:val="9"/>
  </w:num>
  <w:num w:numId="42">
    <w:abstractNumId w:val="17"/>
  </w:num>
  <w:num w:numId="43">
    <w:abstractNumId w:val="3"/>
  </w:num>
  <w:num w:numId="4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isplayVerticalDrawingGridEvery w:val="2"/>
  <w:characterSpacingControl w:val="doNotCompress"/>
  <w:hdrShapeDefaults>
    <o:shapedefaults v:ext="edit" spidmax="3074">
      <o:colormru v:ext="edit" colors="#36f"/>
      <o:colormenu v:ext="edit" fillcolor="#36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47F"/>
    <w:rsid w:val="000154FC"/>
    <w:rsid w:val="000322B3"/>
    <w:rsid w:val="0007165E"/>
    <w:rsid w:val="000849E0"/>
    <w:rsid w:val="00090AFA"/>
    <w:rsid w:val="000F5F42"/>
    <w:rsid w:val="00150A69"/>
    <w:rsid w:val="00167741"/>
    <w:rsid w:val="0017293A"/>
    <w:rsid w:val="001945A8"/>
    <w:rsid w:val="001C3429"/>
    <w:rsid w:val="00220989"/>
    <w:rsid w:val="00280064"/>
    <w:rsid w:val="002F092B"/>
    <w:rsid w:val="00405174"/>
    <w:rsid w:val="00492930"/>
    <w:rsid w:val="004C7B9A"/>
    <w:rsid w:val="004D370E"/>
    <w:rsid w:val="0055640D"/>
    <w:rsid w:val="00567FED"/>
    <w:rsid w:val="00570369"/>
    <w:rsid w:val="006278BF"/>
    <w:rsid w:val="00646A1F"/>
    <w:rsid w:val="006A2589"/>
    <w:rsid w:val="00747788"/>
    <w:rsid w:val="0075045A"/>
    <w:rsid w:val="00791710"/>
    <w:rsid w:val="007929C5"/>
    <w:rsid w:val="007F6EA8"/>
    <w:rsid w:val="0085672B"/>
    <w:rsid w:val="008659AF"/>
    <w:rsid w:val="008A6B17"/>
    <w:rsid w:val="008B7DA6"/>
    <w:rsid w:val="008F72BF"/>
    <w:rsid w:val="009D5289"/>
    <w:rsid w:val="009E481F"/>
    <w:rsid w:val="00A3415E"/>
    <w:rsid w:val="00A96711"/>
    <w:rsid w:val="00AC6A46"/>
    <w:rsid w:val="00B22A95"/>
    <w:rsid w:val="00B25139"/>
    <w:rsid w:val="00B51CED"/>
    <w:rsid w:val="00B84FE5"/>
    <w:rsid w:val="00B9147F"/>
    <w:rsid w:val="00C835AE"/>
    <w:rsid w:val="00C865C1"/>
    <w:rsid w:val="00D05A83"/>
    <w:rsid w:val="00D22494"/>
    <w:rsid w:val="00D5263E"/>
    <w:rsid w:val="00DC2E23"/>
    <w:rsid w:val="00DD1D61"/>
    <w:rsid w:val="00E131E0"/>
    <w:rsid w:val="00E41732"/>
    <w:rsid w:val="00E53B61"/>
    <w:rsid w:val="00E73F64"/>
    <w:rsid w:val="00EA3987"/>
    <w:rsid w:val="00EC04C6"/>
    <w:rsid w:val="00ED21D0"/>
    <w:rsid w:val="00EE4869"/>
    <w:rsid w:val="00F132D4"/>
    <w:rsid w:val="00F56EED"/>
    <w:rsid w:val="00F62A84"/>
    <w:rsid w:val="00FD1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36f"/>
      <o:colormenu v:ext="edit" fillcolor="#36f"/>
    </o:shapedefaults>
    <o:shapelayout v:ext="edit">
      <o:idmap v:ext="edit" data="1"/>
    </o:shapelayout>
  </w:shapeDefaults>
  <w:decimalSymbol w:val="."/>
  <w:listSeparator w:val=","/>
  <w14:docId w14:val="768D1531"/>
  <w15:chartTrackingRefBased/>
  <w15:docId w15:val="{5A5DBD6E-A760-4AD6-A15E-7D8FE0C9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47F"/>
    <w:rPr>
      <w:sz w:val="24"/>
      <w:szCs w:val="24"/>
      <w:lang w:eastAsia="en-US"/>
    </w:rPr>
  </w:style>
  <w:style w:type="paragraph" w:styleId="Heading3">
    <w:name w:val="heading 3"/>
    <w:basedOn w:val="Normal"/>
    <w:next w:val="Normal"/>
    <w:link w:val="Heading3Char"/>
    <w:unhideWhenUsed/>
    <w:qFormat/>
    <w:rsid w:val="000154FC"/>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85672B"/>
    <w:pPr>
      <w:spacing w:before="240" w:after="60"/>
      <w:outlineLvl w:val="4"/>
    </w:pPr>
    <w:rPr>
      <w:rFonts w:ascii="Calibri" w:hAnsi="Calibri"/>
      <w:b/>
      <w:bCs/>
      <w:i/>
      <w:iCs/>
      <w:sz w:val="26"/>
      <w:szCs w:val="26"/>
    </w:rPr>
  </w:style>
  <w:style w:type="paragraph" w:styleId="Heading6">
    <w:name w:val="heading 6"/>
    <w:basedOn w:val="Normal"/>
    <w:next w:val="Normal"/>
    <w:qFormat/>
    <w:rsid w:val="00B9147F"/>
    <w:pPr>
      <w:keepNext/>
      <w:jc w:val="center"/>
      <w:outlineLvl w:val="5"/>
    </w:pPr>
    <w:rPr>
      <w:b/>
      <w:bCs/>
      <w:i/>
      <w:iCs/>
      <w:sz w:val="5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9147F"/>
    <w:pPr>
      <w:tabs>
        <w:tab w:val="center" w:pos="4153"/>
        <w:tab w:val="right" w:pos="8306"/>
      </w:tabs>
    </w:pPr>
  </w:style>
  <w:style w:type="paragraph" w:styleId="Footer">
    <w:name w:val="footer"/>
    <w:basedOn w:val="Normal"/>
    <w:rsid w:val="00B9147F"/>
    <w:pPr>
      <w:tabs>
        <w:tab w:val="center" w:pos="4153"/>
        <w:tab w:val="right" w:pos="8306"/>
      </w:tabs>
    </w:pPr>
  </w:style>
  <w:style w:type="paragraph" w:styleId="BalloonText">
    <w:name w:val="Balloon Text"/>
    <w:basedOn w:val="Normal"/>
    <w:semiHidden/>
    <w:rsid w:val="00B9147F"/>
    <w:rPr>
      <w:rFonts w:ascii="Tahoma" w:hAnsi="Tahoma" w:cs="Tahoma"/>
      <w:sz w:val="16"/>
      <w:szCs w:val="16"/>
    </w:rPr>
  </w:style>
  <w:style w:type="character" w:customStyle="1" w:styleId="Heading5Char">
    <w:name w:val="Heading 5 Char"/>
    <w:basedOn w:val="DefaultParagraphFont"/>
    <w:link w:val="Heading5"/>
    <w:semiHidden/>
    <w:rsid w:val="0085672B"/>
    <w:rPr>
      <w:rFonts w:ascii="Calibri" w:hAnsi="Calibri"/>
      <w:b/>
      <w:bCs/>
      <w:i/>
      <w:iCs/>
      <w:sz w:val="26"/>
      <w:szCs w:val="26"/>
      <w:lang w:eastAsia="en-US"/>
    </w:rPr>
  </w:style>
  <w:style w:type="paragraph" w:styleId="BodyText2">
    <w:name w:val="Body Text 2"/>
    <w:basedOn w:val="Normal"/>
    <w:link w:val="BodyText2Char"/>
    <w:unhideWhenUsed/>
    <w:rsid w:val="0085672B"/>
    <w:rPr>
      <w:sz w:val="22"/>
      <w:lang w:val="en-US"/>
    </w:rPr>
  </w:style>
  <w:style w:type="character" w:customStyle="1" w:styleId="BodyText2Char">
    <w:name w:val="Body Text 2 Char"/>
    <w:basedOn w:val="DefaultParagraphFont"/>
    <w:link w:val="BodyText2"/>
    <w:rsid w:val="0085672B"/>
    <w:rPr>
      <w:sz w:val="22"/>
      <w:szCs w:val="24"/>
      <w:lang w:val="en-US" w:eastAsia="en-US"/>
    </w:rPr>
  </w:style>
  <w:style w:type="character" w:customStyle="1" w:styleId="Heading3Char">
    <w:name w:val="Heading 3 Char"/>
    <w:basedOn w:val="DefaultParagraphFont"/>
    <w:link w:val="Heading3"/>
    <w:rsid w:val="000154FC"/>
    <w:rPr>
      <w:rFonts w:ascii="Calibri Light" w:hAnsi="Calibri Light"/>
      <w:b/>
      <w:bCs/>
      <w:sz w:val="26"/>
      <w:szCs w:val="26"/>
      <w:lang w:eastAsia="en-US"/>
    </w:rPr>
  </w:style>
  <w:style w:type="paragraph" w:styleId="BodyText">
    <w:name w:val="Body Text"/>
    <w:basedOn w:val="Normal"/>
    <w:link w:val="BodyTextChar"/>
    <w:rsid w:val="00B84FE5"/>
    <w:pPr>
      <w:spacing w:after="120"/>
    </w:pPr>
  </w:style>
  <w:style w:type="character" w:customStyle="1" w:styleId="BodyTextChar">
    <w:name w:val="Body Text Char"/>
    <w:basedOn w:val="DefaultParagraphFont"/>
    <w:link w:val="BodyText"/>
    <w:rsid w:val="00B84FE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2" ma:contentTypeDescription="Create a new document." ma:contentTypeScope="" ma:versionID="78993b58ebf8f919f50b0161e5aade4b">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407a15c9d292bda3679fc167ff2b410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E6698-C359-473A-AF33-6D28C689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946AC-81F9-410B-9223-284380EC4F58}">
  <ds:schemaRefs>
    <ds:schemaRef ds:uri="http://schemas.microsoft.com/sharepoint/v3/contenttype/forms"/>
  </ds:schemaRefs>
</ds:datastoreItem>
</file>

<file path=customXml/itemProps3.xml><?xml version="1.0" encoding="utf-8"?>
<ds:datastoreItem xmlns:ds="http://schemas.openxmlformats.org/officeDocument/2006/customXml" ds:itemID="{B1282C30-D244-43A3-867B-A2B5C3991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President</vt:lpstr>
    </vt:vector>
  </TitlesOfParts>
  <Company>Football Victoria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dc:title>
  <dc:subject/>
  <dc:creator>fvd</dc:creator>
  <cp:keywords/>
  <dc:description/>
  <cp:lastModifiedBy>Glenn O'Bryan</cp:lastModifiedBy>
  <cp:revision>2</cp:revision>
  <cp:lastPrinted>2005-05-05T07:35:00Z</cp:lastPrinted>
  <dcterms:created xsi:type="dcterms:W3CDTF">2021-11-13T11:35:00Z</dcterms:created>
  <dcterms:modified xsi:type="dcterms:W3CDTF">2021-11-13T11:35:00Z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0x010100DA58DC598D5AFD4C9FA1321F8404F423</vt:lpwstr>
  </property>
</Properties>
</file>